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4A320B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2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2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320B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ADEA82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A5242-88EC-4BA3-AF20-4F7FB7BA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2023-04-21T08:00:00Z</dcterms:modified>
</cp:coreProperties>
</file>